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76" w:rsidRPr="009250CC" w:rsidRDefault="00C93C76" w:rsidP="005E5470">
      <w:pPr>
        <w:pStyle w:val="Default"/>
        <w:rPr>
          <w:rFonts w:ascii="Times New Roman" w:hAnsi="Times New Roman" w:cs="Times New Roman"/>
          <w:b/>
          <w:bCs/>
        </w:rPr>
      </w:pP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FONDUL SOCIAL EUROPEAN</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 xml:space="preserve">Proiect co-finantat din Programul Operaţional Capital Uman 2014 – 2020 </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Axa prioritară 4: „Incluziunea socială și combaterea sărăciei”</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Obiectivul tematic 9: Promovarea incluziunii sociale, combaterea sărăciei și a oricărei forme de discriminare</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Prioritatea de investitii 9.ii: Integrarea socio-economică a comunităților marginalizate</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Obiectivul specific 4.2: Reducerea numărului de persoane aflate în risc de sărăcie și excluziune socială din comunitățile marginalizate(non-roma), prin implementarea de măsuri integrate</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Titlul proiectului: „Viitor European: Integrare”</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Contract nr.: POCU/20/4/2/101916</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Beneficiar: Comuna Bîrca, Județul Dolj</w:t>
      </w:r>
    </w:p>
    <w:p w:rsidR="009250CC" w:rsidRPr="009250CC" w:rsidRDefault="009250CC" w:rsidP="009250CC">
      <w:pPr>
        <w:pStyle w:val="Default"/>
        <w:rPr>
          <w:rFonts w:ascii="Times New Roman" w:hAnsi="Times New Roman" w:cs="Times New Roman"/>
          <w:bCs/>
          <w:color w:val="auto"/>
          <w:sz w:val="20"/>
          <w:szCs w:val="20"/>
          <w:lang w:val="ro-RO"/>
        </w:rPr>
      </w:pPr>
      <w:r w:rsidRPr="009250CC">
        <w:rPr>
          <w:rFonts w:ascii="Times New Roman" w:hAnsi="Times New Roman" w:cs="Times New Roman"/>
          <w:bCs/>
          <w:color w:val="auto"/>
          <w:sz w:val="20"/>
          <w:szCs w:val="20"/>
          <w:lang w:val="ro-RO"/>
        </w:rPr>
        <w:t>Parteneri: P1: Liceul Teoretic Adrian Păunescu Bârca, P2: 4Mare Elisium SRL-D, P3: Institutul de Economie Națională</w:t>
      </w:r>
    </w:p>
    <w:p w:rsidR="009250CC" w:rsidRPr="009250CC" w:rsidRDefault="009250CC" w:rsidP="009250CC">
      <w:pPr>
        <w:pStyle w:val="Default"/>
        <w:rPr>
          <w:rFonts w:asciiTheme="minorHAnsi" w:hAnsiTheme="minorHAnsi" w:cstheme="minorBidi"/>
          <w:bCs/>
          <w:color w:val="auto"/>
          <w:sz w:val="20"/>
          <w:szCs w:val="20"/>
          <w:lang w:val="ro-RO"/>
        </w:rPr>
      </w:pPr>
    </w:p>
    <w:p w:rsidR="009250CC" w:rsidRPr="009250CC" w:rsidRDefault="009250CC" w:rsidP="009250CC">
      <w:pPr>
        <w:pStyle w:val="Default"/>
        <w:rPr>
          <w:rFonts w:asciiTheme="minorHAnsi" w:hAnsiTheme="minorHAnsi" w:cstheme="minorBidi"/>
          <w:bCs/>
          <w:color w:val="auto"/>
          <w:sz w:val="20"/>
          <w:szCs w:val="20"/>
          <w:lang w:val="ro-RO"/>
        </w:rPr>
      </w:pPr>
    </w:p>
    <w:p w:rsidR="005E5470" w:rsidRPr="00094A9D" w:rsidRDefault="005E5470" w:rsidP="005E5470">
      <w:pPr>
        <w:pStyle w:val="Default"/>
        <w:rPr>
          <w:rFonts w:ascii="Times New Roman" w:hAnsi="Times New Roman" w:cs="Times New Roman"/>
          <w:b/>
          <w:bCs/>
        </w:rPr>
      </w:pPr>
    </w:p>
    <w:p w:rsidR="003F010E" w:rsidRPr="00094A9D" w:rsidRDefault="003F010E" w:rsidP="003F010E">
      <w:pPr>
        <w:pStyle w:val="Default"/>
        <w:jc w:val="center"/>
        <w:rPr>
          <w:rFonts w:ascii="Times New Roman" w:hAnsi="Times New Roman" w:cs="Times New Roman"/>
        </w:rPr>
      </w:pPr>
      <w:r w:rsidRPr="00094A9D">
        <w:rPr>
          <w:rFonts w:ascii="Times New Roman" w:hAnsi="Times New Roman" w:cs="Times New Roman"/>
          <w:b/>
          <w:bCs/>
        </w:rPr>
        <w:t>DECLARAŢIE PE PROPRIE RĂSPUNDERE</w:t>
      </w:r>
    </w:p>
    <w:p w:rsidR="003F010E" w:rsidRPr="00094A9D" w:rsidRDefault="003F010E" w:rsidP="003F010E">
      <w:pPr>
        <w:pStyle w:val="Default"/>
        <w:jc w:val="center"/>
        <w:rPr>
          <w:rFonts w:ascii="Times New Roman" w:hAnsi="Times New Roman" w:cs="Times New Roman"/>
        </w:rPr>
      </w:pPr>
      <w:r w:rsidRPr="00094A9D">
        <w:rPr>
          <w:rFonts w:ascii="Times New Roman" w:hAnsi="Times New Roman" w:cs="Times New Roman"/>
          <w:b/>
          <w:bCs/>
        </w:rPr>
        <w:t xml:space="preserve">privind apartenența la </w:t>
      </w:r>
      <w:r w:rsidR="00A57793" w:rsidRPr="00094A9D">
        <w:rPr>
          <w:rFonts w:ascii="Times New Roman" w:hAnsi="Times New Roman" w:cs="Times New Roman"/>
          <w:b/>
          <w:bCs/>
        </w:rPr>
        <w:t>Grupul Tinta</w:t>
      </w:r>
    </w:p>
    <w:p w:rsidR="003F010E" w:rsidRPr="00094A9D" w:rsidRDefault="003F010E" w:rsidP="003F010E">
      <w:pPr>
        <w:pStyle w:val="Default"/>
        <w:rPr>
          <w:rFonts w:ascii="Times New Roman" w:hAnsi="Times New Roman" w:cs="Times New Roman"/>
        </w:rPr>
      </w:pPr>
    </w:p>
    <w:p w:rsidR="003F010E" w:rsidRPr="00094A9D" w:rsidRDefault="003F010E" w:rsidP="003F010E">
      <w:pPr>
        <w:pStyle w:val="Default"/>
        <w:rPr>
          <w:rFonts w:ascii="Times New Roman" w:hAnsi="Times New Roman" w:cs="Times New Roman"/>
        </w:rPr>
      </w:pPr>
    </w:p>
    <w:p w:rsidR="003F010E" w:rsidRPr="00094A9D" w:rsidRDefault="003F010E" w:rsidP="00094A9D">
      <w:pPr>
        <w:spacing w:after="0" w:line="360" w:lineRule="auto"/>
        <w:jc w:val="both"/>
        <w:rPr>
          <w:rFonts w:ascii="Times New Roman" w:hAnsi="Times New Roman" w:cs="Times New Roman"/>
          <w:bCs/>
          <w:sz w:val="24"/>
          <w:szCs w:val="24"/>
          <w:highlight w:val="yellow"/>
        </w:rPr>
      </w:pPr>
      <w:r w:rsidRPr="00094A9D">
        <w:rPr>
          <w:rFonts w:ascii="Times New Roman" w:hAnsi="Times New Roman" w:cs="Times New Roman"/>
          <w:sz w:val="24"/>
          <w:szCs w:val="24"/>
        </w:rPr>
        <w:t>Subsemnatul/Subsemnata</w:t>
      </w:r>
      <w:r w:rsidR="0040046E">
        <w:rPr>
          <w:rFonts w:ascii="Times New Roman" w:hAnsi="Times New Roman" w:cs="Times New Roman"/>
          <w:sz w:val="24"/>
          <w:szCs w:val="24"/>
        </w:rPr>
        <w:t xml:space="preserve"> </w:t>
      </w:r>
      <w:r w:rsidRPr="00094A9D">
        <w:rPr>
          <w:rFonts w:ascii="Times New Roman" w:hAnsi="Times New Roman" w:cs="Times New Roman"/>
          <w:sz w:val="24"/>
          <w:szCs w:val="24"/>
        </w:rPr>
        <w:t xml:space="preserve">……………………………………….…………………………………, CNP ………………………………………………………….., domiciliat/ă în ……………………………………, judeţul …………………………………………, strada ……………………………………………………, nr………., bloc …………., scara ………., apt. ………….., </w:t>
      </w:r>
      <w:r w:rsidR="000246F7" w:rsidRPr="006E2BD2">
        <w:rPr>
          <w:rFonts w:ascii="Times New Roman" w:hAnsi="Times New Roman" w:cs="Times New Roman"/>
          <w:sz w:val="24"/>
          <w:szCs w:val="24"/>
        </w:rPr>
        <w:t xml:space="preserve">participant/a la activitati </w:t>
      </w:r>
      <w:r w:rsidR="000246F7" w:rsidRPr="000C49CF">
        <w:rPr>
          <w:rFonts w:ascii="Times New Roman" w:hAnsi="Times New Roman" w:cs="Times New Roman"/>
          <w:b/>
          <w:sz w:val="24"/>
          <w:szCs w:val="24"/>
        </w:rPr>
        <w:t>integrate</w:t>
      </w:r>
      <w:r w:rsidR="000246F7" w:rsidRPr="00753B38">
        <w:rPr>
          <w:rFonts w:ascii="Times New Roman" w:hAnsi="Times New Roman" w:cs="Times New Roman"/>
          <w:b/>
        </w:rPr>
        <w:t xml:space="preserve"> </w:t>
      </w:r>
      <w:r w:rsidR="000246F7" w:rsidRPr="006E2BD2">
        <w:rPr>
          <w:rFonts w:ascii="Times New Roman" w:hAnsi="Times New Roman" w:cs="Times New Roman"/>
          <w:sz w:val="24"/>
          <w:szCs w:val="24"/>
        </w:rPr>
        <w:t>in cadrul Proiectului</w:t>
      </w:r>
      <w:r w:rsidR="006E2BD2">
        <w:rPr>
          <w:rFonts w:ascii="Times New Roman" w:hAnsi="Times New Roman" w:cs="Times New Roman"/>
        </w:rPr>
        <w:t xml:space="preserve"> </w:t>
      </w:r>
      <w:r w:rsidR="006E2BD2" w:rsidRPr="003126C1">
        <w:rPr>
          <w:rFonts w:ascii="Times New Roman" w:hAnsi="Times New Roman" w:cs="Times New Roman"/>
          <w:b/>
          <w:sz w:val="24"/>
          <w:szCs w:val="24"/>
        </w:rPr>
        <w:t>„</w:t>
      </w:r>
      <w:r w:rsidR="009250CC" w:rsidRPr="009250CC">
        <w:rPr>
          <w:rFonts w:ascii="Times New Roman" w:hAnsi="Times New Roman" w:cs="Times New Roman"/>
          <w:b/>
          <w:sz w:val="24"/>
          <w:szCs w:val="24"/>
        </w:rPr>
        <w:t>Viitor European: Integrare</w:t>
      </w:r>
      <w:r w:rsidR="006E2BD2" w:rsidRPr="003126C1">
        <w:rPr>
          <w:rFonts w:ascii="Times New Roman" w:hAnsi="Times New Roman" w:cs="Times New Roman"/>
          <w:b/>
          <w:sz w:val="24"/>
          <w:szCs w:val="24"/>
        </w:rPr>
        <w:t>”</w:t>
      </w:r>
      <w:r w:rsidR="006E2BD2">
        <w:rPr>
          <w:rFonts w:ascii="Times New Roman" w:hAnsi="Times New Roman" w:cs="Times New Roman"/>
        </w:rPr>
        <w:t>,</w:t>
      </w:r>
      <w:r w:rsidR="006E2BD2" w:rsidRPr="003126C1">
        <w:rPr>
          <w:rFonts w:ascii="Times New Roman" w:hAnsi="Times New Roman" w:cs="Times New Roman"/>
          <w:sz w:val="24"/>
          <w:szCs w:val="24"/>
        </w:rPr>
        <w:t xml:space="preserve"> </w:t>
      </w:r>
      <w:r w:rsidR="006E2BD2">
        <w:rPr>
          <w:rFonts w:ascii="Times New Roman" w:hAnsi="Times New Roman" w:cs="Times New Roman"/>
        </w:rPr>
        <w:t>ID:</w:t>
      </w:r>
      <w:r w:rsidR="00215543">
        <w:rPr>
          <w:rFonts w:ascii="Times New Roman" w:hAnsi="Times New Roman" w:cs="Times New Roman"/>
        </w:rPr>
        <w:t xml:space="preserve"> </w:t>
      </w:r>
      <w:r w:rsidR="006E2BD2" w:rsidRPr="003126C1">
        <w:rPr>
          <w:rFonts w:ascii="Times New Roman" w:hAnsi="Times New Roman" w:cs="Times New Roman"/>
          <w:b/>
          <w:bCs/>
          <w:sz w:val="24"/>
          <w:szCs w:val="24"/>
        </w:rPr>
        <w:t>10</w:t>
      </w:r>
      <w:r w:rsidR="00753B38">
        <w:rPr>
          <w:rFonts w:ascii="Times New Roman" w:hAnsi="Times New Roman" w:cs="Times New Roman"/>
          <w:b/>
          <w:bCs/>
          <w:sz w:val="24"/>
          <w:szCs w:val="24"/>
        </w:rPr>
        <w:t>1</w:t>
      </w:r>
      <w:r w:rsidR="00ED280B">
        <w:rPr>
          <w:rFonts w:ascii="Times New Roman" w:hAnsi="Times New Roman" w:cs="Times New Roman"/>
          <w:b/>
          <w:bCs/>
          <w:sz w:val="24"/>
          <w:szCs w:val="24"/>
        </w:rPr>
        <w:t>91</w:t>
      </w:r>
      <w:r w:rsidR="009250CC">
        <w:rPr>
          <w:rFonts w:ascii="Times New Roman" w:hAnsi="Times New Roman" w:cs="Times New Roman"/>
          <w:b/>
          <w:bCs/>
          <w:sz w:val="24"/>
          <w:szCs w:val="24"/>
        </w:rPr>
        <w:t>6</w:t>
      </w:r>
      <w:r w:rsidR="007113F3" w:rsidRPr="00094A9D">
        <w:rPr>
          <w:rFonts w:ascii="Times New Roman" w:hAnsi="Times New Roman" w:cs="Times New Roman"/>
          <w:sz w:val="24"/>
          <w:szCs w:val="24"/>
        </w:rPr>
        <w:t xml:space="preserve">, </w:t>
      </w:r>
      <w:r w:rsidRPr="00094A9D">
        <w:rPr>
          <w:rFonts w:ascii="Times New Roman" w:hAnsi="Times New Roman" w:cs="Times New Roman"/>
          <w:sz w:val="24"/>
          <w:szCs w:val="24"/>
        </w:rPr>
        <w:t xml:space="preserve">cunoscând prevederile art. 292 din Codul Penal cu privire la falsul în declaraţii, declar pe propria răspundere </w:t>
      </w:r>
      <w:r w:rsidR="00A57793" w:rsidRPr="00094A9D">
        <w:rPr>
          <w:rFonts w:ascii="Times New Roman" w:hAnsi="Times New Roman" w:cs="Times New Roman"/>
          <w:sz w:val="24"/>
          <w:szCs w:val="24"/>
        </w:rPr>
        <w:t>apartenenta la grupul tinta prin faptul ca</w:t>
      </w:r>
      <w:r w:rsidR="00B6307E" w:rsidRPr="00094A9D">
        <w:rPr>
          <w:rFonts w:ascii="Times New Roman" w:hAnsi="Times New Roman" w:cs="Times New Roman"/>
          <w:sz w:val="24"/>
          <w:szCs w:val="24"/>
        </w:rPr>
        <w:t xml:space="preserve"> </w:t>
      </w:r>
      <w:r w:rsidR="000246F7">
        <w:rPr>
          <w:rFonts w:ascii="Times New Roman" w:hAnsi="Times New Roman" w:cs="Times New Roman"/>
          <w:sz w:val="24"/>
          <w:szCs w:val="24"/>
        </w:rPr>
        <w:t>am</w:t>
      </w:r>
      <w:r w:rsidR="00B6307E" w:rsidRPr="00094A9D">
        <w:rPr>
          <w:rFonts w:ascii="Times New Roman" w:hAnsi="Times New Roman" w:cs="Times New Roman"/>
          <w:sz w:val="24"/>
          <w:szCs w:val="24"/>
        </w:rPr>
        <w:t xml:space="preserve"> domiciliul in </w:t>
      </w:r>
      <w:r w:rsidR="00B6307E" w:rsidRPr="00094A9D">
        <w:rPr>
          <w:rFonts w:ascii="Times New Roman" w:hAnsi="Times New Roman" w:cs="Times New Roman"/>
          <w:color w:val="000000"/>
          <w:sz w:val="24"/>
          <w:szCs w:val="24"/>
        </w:rPr>
        <w:t>comunitatea marginalizată vizată de intervenție</w:t>
      </w:r>
      <w:r w:rsidR="00094A9D" w:rsidRPr="00094A9D">
        <w:rPr>
          <w:rFonts w:ascii="Times New Roman" w:hAnsi="Times New Roman" w:cs="Times New Roman"/>
          <w:sz w:val="24"/>
          <w:szCs w:val="24"/>
        </w:rPr>
        <w:t xml:space="preserve"> </w:t>
      </w:r>
      <w:r w:rsidR="00B6307E" w:rsidRPr="00094A9D">
        <w:rPr>
          <w:rFonts w:ascii="Times New Roman" w:hAnsi="Times New Roman" w:cs="Times New Roman"/>
          <w:color w:val="000000"/>
          <w:sz w:val="24"/>
          <w:szCs w:val="24"/>
        </w:rPr>
        <w:t xml:space="preserve">(com. </w:t>
      </w:r>
      <w:r w:rsidR="009250CC">
        <w:rPr>
          <w:rFonts w:ascii="Times New Roman" w:hAnsi="Times New Roman" w:cs="Times New Roman"/>
          <w:color w:val="000000"/>
          <w:sz w:val="24"/>
          <w:szCs w:val="24"/>
        </w:rPr>
        <w:t>BIRCA</w:t>
      </w:r>
      <w:r w:rsidR="00B6307E" w:rsidRPr="00094A9D">
        <w:rPr>
          <w:rFonts w:ascii="Times New Roman" w:hAnsi="Times New Roman" w:cs="Times New Roman"/>
          <w:color w:val="000000"/>
          <w:sz w:val="24"/>
          <w:szCs w:val="24"/>
        </w:rPr>
        <w:t>)</w:t>
      </w:r>
      <w:r w:rsidR="00753B38">
        <w:rPr>
          <w:rFonts w:ascii="Times New Roman" w:hAnsi="Times New Roman" w:cs="Times New Roman"/>
          <w:sz w:val="24"/>
          <w:szCs w:val="24"/>
        </w:rPr>
        <w:t xml:space="preserve"> si </w:t>
      </w:r>
      <w:r w:rsidR="000246F7">
        <w:rPr>
          <w:rFonts w:ascii="Times New Roman" w:hAnsi="Times New Roman" w:cs="Times New Roman"/>
          <w:sz w:val="24"/>
          <w:szCs w:val="24"/>
        </w:rPr>
        <w:t>ma</w:t>
      </w:r>
      <w:r w:rsidR="00A57793" w:rsidRPr="00094A9D">
        <w:rPr>
          <w:rFonts w:ascii="Times New Roman" w:hAnsi="Times New Roman" w:cs="Times New Roman"/>
          <w:sz w:val="24"/>
          <w:szCs w:val="24"/>
        </w:rPr>
        <w:t xml:space="preserve"> incadrez</w:t>
      </w:r>
      <w:r w:rsidR="00036811" w:rsidRPr="00094A9D">
        <w:rPr>
          <w:rFonts w:ascii="Times New Roman" w:hAnsi="Times New Roman" w:cs="Times New Roman"/>
          <w:sz w:val="24"/>
          <w:szCs w:val="24"/>
        </w:rPr>
        <w:t xml:space="preserve"> in categoria </w:t>
      </w:r>
      <w:r w:rsidR="0094328C">
        <w:rPr>
          <w:rFonts w:ascii="Times New Roman" w:hAnsi="Times New Roman" w:cs="Times New Roman"/>
          <w:b/>
          <w:sz w:val="24"/>
          <w:szCs w:val="24"/>
        </w:rPr>
        <w:t>“</w:t>
      </w:r>
      <w:r w:rsidR="00094A9D" w:rsidRPr="00094A9D">
        <w:rPr>
          <w:rFonts w:ascii="Times New Roman" w:hAnsi="Times New Roman" w:cs="Times New Roman"/>
          <w:b/>
          <w:sz w:val="24"/>
          <w:szCs w:val="24"/>
        </w:rPr>
        <w:t>Persoane în risc de sărăcie şi excluziune socială”</w:t>
      </w:r>
      <w:r w:rsidR="00036811" w:rsidRPr="00094A9D">
        <w:rPr>
          <w:rFonts w:ascii="Times New Roman" w:hAnsi="Times New Roman" w:cs="Times New Roman"/>
          <w:b/>
          <w:color w:val="000000"/>
          <w:sz w:val="24"/>
          <w:szCs w:val="24"/>
        </w:rPr>
        <w:t xml:space="preserve"> </w:t>
      </w:r>
      <w:r w:rsidR="00803BED" w:rsidRPr="00094A9D">
        <w:rPr>
          <w:rFonts w:ascii="Times New Roman" w:hAnsi="Times New Roman" w:cs="Times New Roman"/>
          <w:sz w:val="24"/>
          <w:szCs w:val="24"/>
        </w:rPr>
        <w:t xml:space="preserve">si </w:t>
      </w:r>
      <w:r w:rsidR="000246F7">
        <w:rPr>
          <w:rFonts w:ascii="Times New Roman" w:hAnsi="Times New Roman" w:cs="Times New Roman"/>
          <w:sz w:val="24"/>
          <w:szCs w:val="24"/>
        </w:rPr>
        <w:t>ma aflu</w:t>
      </w:r>
      <w:bookmarkStart w:id="0" w:name="_GoBack"/>
      <w:bookmarkEnd w:id="0"/>
      <w:r w:rsidR="00803BED" w:rsidRPr="00094A9D">
        <w:rPr>
          <w:rFonts w:ascii="Times New Roman" w:hAnsi="Times New Roman" w:cs="Times New Roman"/>
          <w:sz w:val="24"/>
          <w:szCs w:val="24"/>
        </w:rPr>
        <w:t xml:space="preserve"> in </w:t>
      </w:r>
      <w:r w:rsidR="00036811" w:rsidRPr="00094A9D">
        <w:rPr>
          <w:rFonts w:ascii="Times New Roman" w:hAnsi="Times New Roman" w:cs="Times New Roman"/>
          <w:color w:val="000000"/>
          <w:sz w:val="24"/>
          <w:szCs w:val="24"/>
        </w:rPr>
        <w:t>cel</w:t>
      </w:r>
      <w:r w:rsidR="00A57793" w:rsidRPr="00094A9D">
        <w:rPr>
          <w:rFonts w:ascii="Times New Roman" w:hAnsi="Times New Roman" w:cs="Times New Roman"/>
          <w:sz w:val="24"/>
          <w:szCs w:val="24"/>
        </w:rPr>
        <w:t xml:space="preserve"> </w:t>
      </w:r>
      <w:r w:rsidR="00036811" w:rsidRPr="00094A9D">
        <w:rPr>
          <w:rFonts w:ascii="Times New Roman" w:hAnsi="Times New Roman" w:cs="Times New Roman"/>
          <w:sz w:val="24"/>
          <w:szCs w:val="24"/>
        </w:rPr>
        <w:t xml:space="preserve">putin </w:t>
      </w:r>
      <w:r w:rsidR="00A57793" w:rsidRPr="00094A9D">
        <w:rPr>
          <w:rFonts w:ascii="Times New Roman" w:hAnsi="Times New Roman" w:cs="Times New Roman"/>
          <w:sz w:val="24"/>
          <w:szCs w:val="24"/>
        </w:rPr>
        <w:t>una dintre situatiile:</w:t>
      </w:r>
    </w:p>
    <w:p w:rsidR="00A57793" w:rsidRPr="00094A9D" w:rsidRDefault="00A57793" w:rsidP="003F010E">
      <w:pPr>
        <w:pStyle w:val="Default"/>
        <w:jc w:val="both"/>
        <w:rPr>
          <w:rFonts w:ascii="Times New Roman" w:hAnsi="Times New Roman" w:cs="Times New Roman"/>
        </w:rPr>
      </w:pPr>
    </w:p>
    <w:p w:rsidR="00A57793" w:rsidRPr="00094A9D" w:rsidRDefault="00A57793" w:rsidP="00A57793">
      <w:pPr>
        <w:spacing w:before="120" w:after="120" w:line="240" w:lineRule="auto"/>
        <w:jc w:val="both"/>
        <w:rPr>
          <w:rFonts w:ascii="Times New Roman" w:hAnsi="Times New Roman" w:cs="Times New Roman"/>
          <w:color w:val="000000"/>
          <w:sz w:val="24"/>
          <w:szCs w:val="24"/>
          <w:lang w:val="en-US"/>
        </w:rPr>
      </w:pPr>
      <w:r w:rsidRPr="00094A9D">
        <w:rPr>
          <w:rFonts w:ascii="Times New Roman" w:hAnsi="Times New Roman" w:cs="Times New Roman"/>
          <w:b/>
          <w:color w:val="000000"/>
          <w:sz w:val="24"/>
          <w:szCs w:val="24"/>
          <w:lang w:val="en-US"/>
        </w:rPr>
        <w:t>A)</w:t>
      </w:r>
      <w:r w:rsidRPr="00094A9D">
        <w:rPr>
          <w:rFonts w:ascii="Times New Roman" w:hAnsi="Times New Roman" w:cs="Times New Roman"/>
          <w:color w:val="000000"/>
          <w:sz w:val="24"/>
          <w:szCs w:val="24"/>
          <w:lang w:val="en-US"/>
        </w:rPr>
        <w:t xml:space="preserve"> </w:t>
      </w:r>
      <w:r w:rsidR="00094A9D">
        <w:rPr>
          <w:rFonts w:ascii="Times New Roman" w:hAnsi="Times New Roman" w:cs="Times New Roman"/>
          <w:color w:val="000000"/>
          <w:sz w:val="24"/>
          <w:szCs w:val="24"/>
          <w:lang w:val="en-US"/>
        </w:rPr>
        <w:t>P</w:t>
      </w:r>
      <w:r w:rsidRPr="00094A9D">
        <w:rPr>
          <w:rFonts w:ascii="Times New Roman" w:hAnsi="Times New Roman" w:cs="Times New Roman"/>
          <w:color w:val="000000"/>
          <w:sz w:val="24"/>
          <w:szCs w:val="24"/>
          <w:lang w:val="en-US"/>
        </w:rPr>
        <w:t xml:space="preserve">ersoane care au un venit disponibil echivalat situat sub pragul riscului de sărăcie, care este stabilit la 60% din venitul mediu disponibil echivalat național (după transferurile sociale). </w:t>
      </w:r>
    </w:p>
    <w:p w:rsidR="00A57793" w:rsidRPr="00094A9D" w:rsidRDefault="00A57793" w:rsidP="00A57793">
      <w:pPr>
        <w:spacing w:before="120" w:after="120" w:line="240" w:lineRule="auto"/>
        <w:jc w:val="both"/>
        <w:rPr>
          <w:rFonts w:ascii="Times New Roman" w:hAnsi="Times New Roman" w:cs="Times New Roman"/>
          <w:color w:val="000000"/>
          <w:sz w:val="24"/>
          <w:szCs w:val="24"/>
          <w:lang w:val="en-US"/>
        </w:rPr>
      </w:pPr>
    </w:p>
    <w:p w:rsidR="00A57793" w:rsidRPr="00094A9D" w:rsidRDefault="00A57793" w:rsidP="00A57793">
      <w:pPr>
        <w:spacing w:before="120" w:after="120" w:line="240" w:lineRule="auto"/>
        <w:jc w:val="both"/>
        <w:rPr>
          <w:rFonts w:ascii="Times New Roman" w:hAnsi="Times New Roman" w:cs="Times New Roman"/>
          <w:color w:val="000000"/>
          <w:sz w:val="24"/>
          <w:szCs w:val="24"/>
          <w:lang w:val="en-US"/>
        </w:rPr>
      </w:pPr>
      <w:r w:rsidRPr="00094A9D">
        <w:rPr>
          <w:rFonts w:ascii="Times New Roman" w:hAnsi="Times New Roman" w:cs="Times New Roman"/>
          <w:b/>
          <w:color w:val="000000"/>
          <w:sz w:val="24"/>
          <w:szCs w:val="24"/>
          <w:lang w:val="en-US"/>
        </w:rPr>
        <w:t>B)</w:t>
      </w:r>
      <w:r w:rsidRPr="00094A9D">
        <w:rPr>
          <w:rFonts w:ascii="Times New Roman" w:hAnsi="Times New Roman" w:cs="Times New Roman"/>
          <w:color w:val="000000"/>
          <w:sz w:val="24"/>
          <w:szCs w:val="24"/>
          <w:lang w:val="en-US"/>
        </w:rPr>
        <w:t xml:space="preserve"> Deprivarea materială acoperă indicatorii referitori la presiunea economică și bunurile de folosință îndelungată. Persoanele care se confruntă cu deprivare materială severă dispun de condiții de trai extrem de limitate datorită lipsei resurselor, la care se înregistrează cel puțin 4 din cele 9 elemente de deprivare: nu își pot permite:</w:t>
      </w:r>
    </w:p>
    <w:p w:rsidR="00A57793" w:rsidRPr="00094A9D" w:rsidRDefault="00A57793"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sidRPr="00094A9D">
        <w:rPr>
          <w:rFonts w:ascii="Times New Roman" w:hAnsi="Times New Roman" w:cs="Times New Roman"/>
          <w:color w:val="000000"/>
          <w:sz w:val="24"/>
          <w:szCs w:val="24"/>
          <w:lang w:val="en-US"/>
        </w:rPr>
        <w:lastRenderedPageBreak/>
        <w:t>să plătească ch</w:t>
      </w:r>
      <w:r w:rsidR="0094328C">
        <w:rPr>
          <w:rFonts w:ascii="Times New Roman" w:hAnsi="Times New Roman" w:cs="Times New Roman"/>
          <w:color w:val="000000"/>
          <w:sz w:val="24"/>
          <w:szCs w:val="24"/>
          <w:lang w:val="en-US"/>
        </w:rPr>
        <w:t>iria sau facturile la utilități;</w:t>
      </w:r>
      <w:r w:rsidRPr="00094A9D">
        <w:rPr>
          <w:rFonts w:ascii="Times New Roman" w:hAnsi="Times New Roman" w:cs="Times New Roman"/>
          <w:color w:val="000000"/>
          <w:sz w:val="24"/>
          <w:szCs w:val="24"/>
          <w:lang w:val="en-US"/>
        </w:rPr>
        <w:t xml:space="preserve"> </w:t>
      </w:r>
    </w:p>
    <w:p w:rsidR="00A57793" w:rsidRPr="00094A9D" w:rsidRDefault="00A57793"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sidRPr="00094A9D">
        <w:rPr>
          <w:rFonts w:ascii="Times New Roman" w:hAnsi="Times New Roman" w:cs="Times New Roman"/>
          <w:color w:val="000000"/>
          <w:sz w:val="24"/>
          <w:szCs w:val="24"/>
          <w:lang w:val="en-US"/>
        </w:rPr>
        <w:t xml:space="preserve">să asigure </w:t>
      </w:r>
      <w:r w:rsidR="0094328C">
        <w:rPr>
          <w:rFonts w:ascii="Times New Roman" w:hAnsi="Times New Roman" w:cs="Times New Roman"/>
          <w:color w:val="000000"/>
          <w:sz w:val="24"/>
          <w:szCs w:val="24"/>
          <w:lang w:val="en-US"/>
        </w:rPr>
        <w:t>încălzirea adecvată a locuinței;</w:t>
      </w:r>
      <w:r w:rsidRPr="00094A9D">
        <w:rPr>
          <w:rFonts w:ascii="Times New Roman" w:hAnsi="Times New Roman" w:cs="Times New Roman"/>
          <w:color w:val="000000"/>
          <w:sz w:val="24"/>
          <w:szCs w:val="24"/>
          <w:lang w:val="en-US"/>
        </w:rPr>
        <w:t xml:space="preserve"> </w:t>
      </w:r>
    </w:p>
    <w:p w:rsidR="00A57793" w:rsidRPr="00094A9D" w:rsidRDefault="00A57793"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sidRPr="00094A9D">
        <w:rPr>
          <w:rFonts w:ascii="Times New Roman" w:hAnsi="Times New Roman" w:cs="Times New Roman"/>
          <w:color w:val="000000"/>
          <w:sz w:val="24"/>
          <w:szCs w:val="24"/>
          <w:lang w:val="en-US"/>
        </w:rPr>
        <w:t>să facă faț</w:t>
      </w:r>
      <w:r w:rsidR="0094328C">
        <w:rPr>
          <w:rFonts w:ascii="Times New Roman" w:hAnsi="Times New Roman" w:cs="Times New Roman"/>
          <w:color w:val="000000"/>
          <w:sz w:val="24"/>
          <w:szCs w:val="24"/>
          <w:lang w:val="en-US"/>
        </w:rPr>
        <w:t>ă unor cheltuieli neprevăzute;</w:t>
      </w:r>
    </w:p>
    <w:p w:rsidR="00A57793" w:rsidRPr="00094A9D" w:rsidRDefault="00A57793"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sidRPr="00094A9D">
        <w:rPr>
          <w:rFonts w:ascii="Times New Roman" w:hAnsi="Times New Roman" w:cs="Times New Roman"/>
          <w:color w:val="000000"/>
          <w:sz w:val="24"/>
          <w:szCs w:val="24"/>
          <w:lang w:val="en-US"/>
        </w:rPr>
        <w:t>să mănânce carne, pește sau un ec</w:t>
      </w:r>
      <w:r w:rsidR="0094328C">
        <w:rPr>
          <w:rFonts w:ascii="Times New Roman" w:hAnsi="Times New Roman" w:cs="Times New Roman"/>
          <w:color w:val="000000"/>
          <w:sz w:val="24"/>
          <w:szCs w:val="24"/>
          <w:lang w:val="en-US"/>
        </w:rPr>
        <w:t>hivalent proteic în fiecare zi;</w:t>
      </w:r>
    </w:p>
    <w:p w:rsidR="00A57793" w:rsidRPr="00094A9D" w:rsidRDefault="00A57793"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sidRPr="00094A9D">
        <w:rPr>
          <w:rFonts w:ascii="Times New Roman" w:hAnsi="Times New Roman" w:cs="Times New Roman"/>
          <w:color w:val="000000"/>
          <w:sz w:val="24"/>
          <w:szCs w:val="24"/>
          <w:lang w:val="en-US"/>
        </w:rPr>
        <w:t>o săptăm</w:t>
      </w:r>
      <w:r w:rsidR="0094328C">
        <w:rPr>
          <w:rFonts w:ascii="Times New Roman" w:hAnsi="Times New Roman" w:cs="Times New Roman"/>
          <w:color w:val="000000"/>
          <w:sz w:val="24"/>
          <w:szCs w:val="24"/>
          <w:lang w:val="en-US"/>
        </w:rPr>
        <w:t>ână de vacanță departe de casă;</w:t>
      </w:r>
    </w:p>
    <w:p w:rsidR="00A57793" w:rsidRPr="00094A9D" w:rsidRDefault="00A57793"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sidRPr="00094A9D">
        <w:rPr>
          <w:rFonts w:ascii="Times New Roman" w:hAnsi="Times New Roman" w:cs="Times New Roman"/>
          <w:color w:val="000000"/>
          <w:sz w:val="24"/>
          <w:szCs w:val="24"/>
          <w:lang w:val="en-US"/>
        </w:rPr>
        <w:t>un autoturi</w:t>
      </w:r>
      <w:r w:rsidR="0094328C">
        <w:rPr>
          <w:rFonts w:ascii="Times New Roman" w:hAnsi="Times New Roman" w:cs="Times New Roman"/>
          <w:color w:val="000000"/>
          <w:sz w:val="24"/>
          <w:szCs w:val="24"/>
          <w:lang w:val="en-US"/>
        </w:rPr>
        <w:t>sm;</w:t>
      </w:r>
    </w:p>
    <w:p w:rsidR="00A57793" w:rsidRPr="00094A9D" w:rsidRDefault="0094328C"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 mașină de spălat;</w:t>
      </w:r>
    </w:p>
    <w:p w:rsidR="00A57793" w:rsidRPr="00094A9D" w:rsidRDefault="00A57793"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sidRPr="00094A9D">
        <w:rPr>
          <w:rFonts w:ascii="Times New Roman" w:hAnsi="Times New Roman" w:cs="Times New Roman"/>
          <w:color w:val="000000"/>
          <w:sz w:val="24"/>
          <w:szCs w:val="24"/>
          <w:lang w:val="en-US"/>
        </w:rPr>
        <w:t xml:space="preserve">un TV color, sau </w:t>
      </w:r>
    </w:p>
    <w:p w:rsidR="00A57793" w:rsidRDefault="00A57793" w:rsidP="00A57793">
      <w:pPr>
        <w:pStyle w:val="ListParagraph"/>
        <w:numPr>
          <w:ilvl w:val="0"/>
          <w:numId w:val="1"/>
        </w:numPr>
        <w:spacing w:before="120" w:after="120" w:line="240" w:lineRule="auto"/>
        <w:contextualSpacing w:val="0"/>
        <w:jc w:val="both"/>
        <w:rPr>
          <w:rFonts w:ascii="Times New Roman" w:hAnsi="Times New Roman" w:cs="Times New Roman"/>
          <w:color w:val="000000"/>
          <w:sz w:val="24"/>
          <w:szCs w:val="24"/>
          <w:lang w:val="en-US"/>
        </w:rPr>
      </w:pPr>
      <w:r w:rsidRPr="00094A9D">
        <w:rPr>
          <w:rFonts w:ascii="Times New Roman" w:hAnsi="Times New Roman" w:cs="Times New Roman"/>
          <w:color w:val="000000"/>
          <w:sz w:val="24"/>
          <w:szCs w:val="24"/>
          <w:lang w:val="en-US"/>
        </w:rPr>
        <w:t>un telefon.</w:t>
      </w:r>
    </w:p>
    <w:p w:rsidR="00B0278E" w:rsidRPr="00094A9D" w:rsidRDefault="00B0278E" w:rsidP="00B0278E">
      <w:pPr>
        <w:pStyle w:val="ListParagraph"/>
        <w:spacing w:before="120" w:after="120" w:line="240" w:lineRule="auto"/>
        <w:contextualSpacing w:val="0"/>
        <w:jc w:val="both"/>
        <w:rPr>
          <w:rFonts w:ascii="Times New Roman" w:hAnsi="Times New Roman" w:cs="Times New Roman"/>
          <w:color w:val="000000"/>
          <w:sz w:val="24"/>
          <w:szCs w:val="24"/>
          <w:lang w:val="en-US"/>
        </w:rPr>
      </w:pPr>
    </w:p>
    <w:p w:rsidR="00A57793" w:rsidRPr="00094A9D" w:rsidRDefault="00A57793" w:rsidP="00A57793">
      <w:pPr>
        <w:spacing w:before="120" w:after="120" w:line="240" w:lineRule="auto"/>
        <w:jc w:val="both"/>
        <w:rPr>
          <w:rFonts w:ascii="Times New Roman" w:hAnsi="Times New Roman" w:cs="Times New Roman"/>
          <w:color w:val="000000"/>
          <w:sz w:val="24"/>
          <w:szCs w:val="24"/>
          <w:lang w:val="en-US"/>
        </w:rPr>
      </w:pPr>
      <w:r w:rsidRPr="00094A9D">
        <w:rPr>
          <w:rFonts w:ascii="Times New Roman" w:hAnsi="Times New Roman" w:cs="Times New Roman"/>
          <w:b/>
          <w:color w:val="000000"/>
          <w:sz w:val="24"/>
          <w:szCs w:val="24"/>
          <w:lang w:val="en-US"/>
        </w:rPr>
        <w:t>C)</w:t>
      </w:r>
      <w:r w:rsidRPr="00094A9D">
        <w:rPr>
          <w:rFonts w:ascii="Times New Roman" w:hAnsi="Times New Roman" w:cs="Times New Roman"/>
          <w:color w:val="000000"/>
          <w:sz w:val="24"/>
          <w:szCs w:val="24"/>
          <w:lang w:val="en-US"/>
        </w:rPr>
        <w:t xml:space="preserve"> Persoanele care trăiesc în gospodării cu o intensitate extrem de redusă a activității sunt cele cu vârsta cuprinsă între 0-59 ani care locuiesc în gospodării în care adulții (cu vârsta între 18-59 ani) au lucrat în anul anterior la mai puțin de 20% din potențialul lor total.</w:t>
      </w:r>
    </w:p>
    <w:p w:rsidR="003F010E" w:rsidRPr="00094A9D" w:rsidRDefault="003F010E" w:rsidP="003F010E">
      <w:pPr>
        <w:pStyle w:val="Default"/>
        <w:jc w:val="both"/>
        <w:rPr>
          <w:rFonts w:ascii="Times New Roman" w:hAnsi="Times New Roman" w:cs="Times New Roman"/>
        </w:rPr>
      </w:pPr>
    </w:p>
    <w:p w:rsidR="003F010E" w:rsidRPr="00094A9D" w:rsidRDefault="003F010E" w:rsidP="003F010E">
      <w:pPr>
        <w:pStyle w:val="Default"/>
        <w:rPr>
          <w:rFonts w:ascii="Times New Roman" w:hAnsi="Times New Roman" w:cs="Times New Roman"/>
        </w:rPr>
      </w:pPr>
    </w:p>
    <w:p w:rsidR="003F010E" w:rsidRPr="00094A9D" w:rsidRDefault="003F010E" w:rsidP="003F010E">
      <w:pPr>
        <w:pStyle w:val="Default"/>
        <w:rPr>
          <w:rFonts w:ascii="Times New Roman" w:hAnsi="Times New Roman" w:cs="Times New Roman"/>
          <w:b/>
          <w:bCs/>
        </w:rPr>
      </w:pPr>
    </w:p>
    <w:p w:rsidR="003F010E" w:rsidRPr="00094A9D" w:rsidRDefault="003F010E" w:rsidP="003F010E">
      <w:pPr>
        <w:pStyle w:val="Default"/>
        <w:rPr>
          <w:rFonts w:ascii="Times New Roman" w:hAnsi="Times New Roman" w:cs="Times New Roman"/>
          <w:b/>
          <w:bCs/>
        </w:rPr>
      </w:pPr>
    </w:p>
    <w:p w:rsidR="00B0278E" w:rsidRDefault="003F010E" w:rsidP="00B0278E">
      <w:pPr>
        <w:pStyle w:val="Default"/>
        <w:rPr>
          <w:rFonts w:ascii="Times New Roman" w:hAnsi="Times New Roman" w:cs="Times New Roman"/>
          <w:b/>
          <w:bCs/>
        </w:rPr>
      </w:pPr>
      <w:r w:rsidRPr="00094A9D">
        <w:rPr>
          <w:rFonts w:ascii="Times New Roman" w:hAnsi="Times New Roman" w:cs="Times New Roman"/>
          <w:b/>
          <w:bCs/>
        </w:rPr>
        <w:t xml:space="preserve">  </w:t>
      </w:r>
    </w:p>
    <w:p w:rsidR="00B0278E" w:rsidRDefault="003F010E" w:rsidP="00B0278E">
      <w:pPr>
        <w:pStyle w:val="Default"/>
        <w:rPr>
          <w:rFonts w:ascii="Times New Roman" w:hAnsi="Times New Roman" w:cs="Times New Roman"/>
          <w:b/>
          <w:bCs/>
        </w:rPr>
      </w:pPr>
      <w:r w:rsidRPr="00094A9D">
        <w:rPr>
          <w:rFonts w:ascii="Times New Roman" w:hAnsi="Times New Roman" w:cs="Times New Roman"/>
          <w:b/>
          <w:bCs/>
        </w:rPr>
        <w:t xml:space="preserve">Data:  </w:t>
      </w:r>
    </w:p>
    <w:p w:rsidR="003F010E" w:rsidRPr="00094A9D" w:rsidRDefault="003F010E" w:rsidP="00B0278E">
      <w:pPr>
        <w:pStyle w:val="Default"/>
        <w:rPr>
          <w:rFonts w:ascii="Times New Roman" w:hAnsi="Times New Roman" w:cs="Times New Roman"/>
        </w:rPr>
      </w:pPr>
      <w:r w:rsidRPr="00094A9D">
        <w:rPr>
          <w:rFonts w:ascii="Times New Roman" w:hAnsi="Times New Roman" w:cs="Times New Roman"/>
          <w:b/>
          <w:bCs/>
        </w:rPr>
        <w:t xml:space="preserve">                                                                                                 </w:t>
      </w:r>
      <w:r w:rsidR="0075468E" w:rsidRPr="00094A9D">
        <w:rPr>
          <w:rFonts w:ascii="Times New Roman" w:hAnsi="Times New Roman" w:cs="Times New Roman"/>
          <w:b/>
          <w:bCs/>
        </w:rPr>
        <w:t xml:space="preserve">                                 </w:t>
      </w:r>
      <w:r w:rsidRPr="00094A9D">
        <w:rPr>
          <w:rFonts w:ascii="Times New Roman" w:hAnsi="Times New Roman" w:cs="Times New Roman"/>
          <w:b/>
          <w:bCs/>
        </w:rPr>
        <w:t xml:space="preserve"> Semnătura: </w:t>
      </w:r>
    </w:p>
    <w:p w:rsidR="00453C30" w:rsidRPr="00094A9D" w:rsidRDefault="00453C30" w:rsidP="003F010E">
      <w:pPr>
        <w:rPr>
          <w:rFonts w:ascii="Times New Roman" w:hAnsi="Times New Roman" w:cs="Times New Roman"/>
          <w:sz w:val="24"/>
          <w:szCs w:val="24"/>
        </w:rPr>
      </w:pPr>
    </w:p>
    <w:sectPr w:rsidR="00453C30" w:rsidRPr="00094A9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A5" w:rsidRDefault="008C66A5" w:rsidP="003F010E">
      <w:pPr>
        <w:spacing w:after="0" w:line="240" w:lineRule="auto"/>
      </w:pPr>
      <w:r>
        <w:separator/>
      </w:r>
    </w:p>
  </w:endnote>
  <w:endnote w:type="continuationSeparator" w:id="0">
    <w:p w:rsidR="008C66A5" w:rsidRDefault="008C66A5" w:rsidP="003F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A5" w:rsidRDefault="008C66A5" w:rsidP="003F010E">
      <w:pPr>
        <w:spacing w:after="0" w:line="240" w:lineRule="auto"/>
      </w:pPr>
      <w:r>
        <w:separator/>
      </w:r>
    </w:p>
  </w:footnote>
  <w:footnote w:type="continuationSeparator" w:id="0">
    <w:p w:rsidR="008C66A5" w:rsidRDefault="008C66A5" w:rsidP="003F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11" w:rsidRPr="00036811" w:rsidRDefault="00803BED" w:rsidP="00036811">
    <w:pPr>
      <w:pStyle w:val="Header"/>
      <w:ind w:left="-851"/>
    </w:pPr>
    <w:r>
      <w:rPr>
        <w:noProof/>
        <w:lang w:val="en-US"/>
      </w:rPr>
      <w:drawing>
        <wp:anchor distT="0" distB="0" distL="114300" distR="114300" simplePos="0" relativeHeight="251659264" behindDoc="1" locked="0" layoutInCell="1" allowOverlap="1" wp14:anchorId="08EEFFF2" wp14:editId="53DD9DFC">
          <wp:simplePos x="0" y="0"/>
          <wp:positionH relativeFrom="margin">
            <wp:posOffset>-198755</wp:posOffset>
          </wp:positionH>
          <wp:positionV relativeFrom="topMargin">
            <wp:posOffset>457200</wp:posOffset>
          </wp:positionV>
          <wp:extent cx="936000" cy="720000"/>
          <wp:effectExtent l="0" t="0" r="0" b="4445"/>
          <wp:wrapTight wrapText="bothSides">
            <wp:wrapPolygon edited="0">
              <wp:start x="0" y="0"/>
              <wp:lineTo x="0" y="21162"/>
              <wp:lineTo x="21102" y="21162"/>
              <wp:lineTo x="211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936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473F3BCB" wp14:editId="5FE5AB71">
          <wp:simplePos x="0" y="0"/>
          <wp:positionH relativeFrom="margin">
            <wp:align>right</wp:align>
          </wp:positionH>
          <wp:positionV relativeFrom="topMargin">
            <wp:posOffset>457200</wp:posOffset>
          </wp:positionV>
          <wp:extent cx="849600" cy="720000"/>
          <wp:effectExtent l="0" t="0" r="8255" b="4445"/>
          <wp:wrapTight wrapText="bothSides">
            <wp:wrapPolygon edited="0">
              <wp:start x="0" y="0"/>
              <wp:lineTo x="0" y="21162"/>
              <wp:lineTo x="21325" y="21162"/>
              <wp:lineTo x="213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png"/>
                  <pic:cNvPicPr/>
                </pic:nvPicPr>
                <pic:blipFill>
                  <a:blip r:embed="rId2">
                    <a:extLst>
                      <a:ext uri="{28A0092B-C50C-407E-A947-70E740481C1C}">
                        <a14:useLocalDpi xmlns:a14="http://schemas.microsoft.com/office/drawing/2010/main" val="0"/>
                      </a:ext>
                    </a:extLst>
                  </a:blip>
                  <a:stretch>
                    <a:fillRect/>
                  </a:stretch>
                </pic:blipFill>
                <pic:spPr>
                  <a:xfrm>
                    <a:off x="0" y="0"/>
                    <a:ext cx="8496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0" layoutInCell="1" allowOverlap="1" wp14:anchorId="0A608D52" wp14:editId="351A2662">
          <wp:simplePos x="0" y="0"/>
          <wp:positionH relativeFrom="margin">
            <wp:align>center</wp:align>
          </wp:positionH>
          <wp:positionV relativeFrom="topMargin">
            <wp:posOffset>381000</wp:posOffset>
          </wp:positionV>
          <wp:extent cx="745200" cy="720000"/>
          <wp:effectExtent l="0" t="0" r="0" b="4445"/>
          <wp:wrapTight wrapText="bothSides">
            <wp:wrapPolygon edited="0">
              <wp:start x="0" y="0"/>
              <wp:lineTo x="0" y="21162"/>
              <wp:lineTo x="20992" y="21162"/>
              <wp:lineTo x="209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3">
                    <a:extLst>
                      <a:ext uri="{28A0092B-C50C-407E-A947-70E740481C1C}">
                        <a14:useLocalDpi xmlns:a14="http://schemas.microsoft.com/office/drawing/2010/main" val="0"/>
                      </a:ext>
                    </a:extLst>
                  </a:blip>
                  <a:stretch>
                    <a:fillRect/>
                  </a:stretch>
                </pic:blipFill>
                <pic:spPr>
                  <a:xfrm>
                    <a:off x="0" y="0"/>
                    <a:ext cx="745200" cy="720000"/>
                  </a:xfrm>
                  <a:prstGeom prst="rect">
                    <a:avLst/>
                  </a:prstGeom>
                </pic:spPr>
              </pic:pic>
            </a:graphicData>
          </a:graphic>
          <wp14:sizeRelH relativeFrom="margin">
            <wp14:pctWidth>0</wp14:pctWidth>
          </wp14:sizeRelH>
          <wp14:sizeRelV relativeFrom="margin">
            <wp14:pctHeight>0</wp14:pctHeight>
          </wp14:sizeRelV>
        </wp:anchor>
      </w:drawing>
    </w:r>
  </w:p>
  <w:p w:rsidR="00036811" w:rsidRDefault="00036811" w:rsidP="00036811">
    <w:pPr>
      <w:spacing w:after="0" w:line="240" w:lineRule="auto"/>
      <w:jc w:val="both"/>
      <w:rPr>
        <w:bCs/>
        <w:sz w:val="20"/>
        <w:szCs w:val="20"/>
      </w:rPr>
    </w:pPr>
  </w:p>
  <w:p w:rsidR="00036811" w:rsidRDefault="00036811" w:rsidP="00036811">
    <w:pPr>
      <w:spacing w:after="0" w:line="240" w:lineRule="auto"/>
      <w:jc w:val="both"/>
      <w:rPr>
        <w:bCs/>
        <w:sz w:val="20"/>
        <w:szCs w:val="20"/>
      </w:rPr>
    </w:pPr>
  </w:p>
  <w:p w:rsidR="00036811" w:rsidRDefault="00036811" w:rsidP="00036811">
    <w:pPr>
      <w:spacing w:after="0" w:line="240" w:lineRule="auto"/>
      <w:jc w:val="both"/>
      <w:rPr>
        <w:bCs/>
        <w:sz w:val="20"/>
        <w:szCs w:val="20"/>
      </w:rPr>
    </w:pPr>
  </w:p>
  <w:p w:rsidR="00036811" w:rsidRDefault="00036811" w:rsidP="00036811">
    <w:pPr>
      <w:spacing w:after="0" w:line="240" w:lineRule="auto"/>
      <w:jc w:val="both"/>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432"/>
    <w:multiLevelType w:val="hybridMultilevel"/>
    <w:tmpl w:val="9118EED0"/>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0E"/>
    <w:rsid w:val="000246F7"/>
    <w:rsid w:val="00036811"/>
    <w:rsid w:val="00055051"/>
    <w:rsid w:val="00094A9D"/>
    <w:rsid w:val="002077C9"/>
    <w:rsid w:val="00215543"/>
    <w:rsid w:val="00216E35"/>
    <w:rsid w:val="0029010F"/>
    <w:rsid w:val="002A00CD"/>
    <w:rsid w:val="002C1BDC"/>
    <w:rsid w:val="003117F7"/>
    <w:rsid w:val="0033037D"/>
    <w:rsid w:val="003C7410"/>
    <w:rsid w:val="003E770F"/>
    <w:rsid w:val="003F010E"/>
    <w:rsid w:val="0040046E"/>
    <w:rsid w:val="004136B5"/>
    <w:rsid w:val="00453C30"/>
    <w:rsid w:val="00515F91"/>
    <w:rsid w:val="005C7017"/>
    <w:rsid w:val="005E5470"/>
    <w:rsid w:val="0068110E"/>
    <w:rsid w:val="006915D7"/>
    <w:rsid w:val="006D213D"/>
    <w:rsid w:val="006E2BD2"/>
    <w:rsid w:val="007113F3"/>
    <w:rsid w:val="00753B38"/>
    <w:rsid w:val="0075468E"/>
    <w:rsid w:val="007647E9"/>
    <w:rsid w:val="00803BED"/>
    <w:rsid w:val="00816BFF"/>
    <w:rsid w:val="008B2418"/>
    <w:rsid w:val="008B5D89"/>
    <w:rsid w:val="008C66A5"/>
    <w:rsid w:val="009250CC"/>
    <w:rsid w:val="0094328C"/>
    <w:rsid w:val="00974636"/>
    <w:rsid w:val="009877A9"/>
    <w:rsid w:val="00A520AC"/>
    <w:rsid w:val="00A57793"/>
    <w:rsid w:val="00A92345"/>
    <w:rsid w:val="00AB15B3"/>
    <w:rsid w:val="00B0278E"/>
    <w:rsid w:val="00B6307E"/>
    <w:rsid w:val="00B65738"/>
    <w:rsid w:val="00BE5E10"/>
    <w:rsid w:val="00C208AF"/>
    <w:rsid w:val="00C70C9F"/>
    <w:rsid w:val="00C93C76"/>
    <w:rsid w:val="00C94738"/>
    <w:rsid w:val="00CC6DA5"/>
    <w:rsid w:val="00DF6448"/>
    <w:rsid w:val="00E03754"/>
    <w:rsid w:val="00E07A58"/>
    <w:rsid w:val="00ED280B"/>
    <w:rsid w:val="00F67ABE"/>
    <w:rsid w:val="00F74FAF"/>
    <w:rsid w:val="00F8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1E28D2"/>
  <w15:chartTrackingRefBased/>
  <w15:docId w15:val="{75D9DEB4-1EED-4608-9D1C-13D74A33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93"/>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0E"/>
  </w:style>
  <w:style w:type="paragraph" w:styleId="Footer">
    <w:name w:val="footer"/>
    <w:basedOn w:val="Normal"/>
    <w:link w:val="FooterChar"/>
    <w:uiPriority w:val="99"/>
    <w:unhideWhenUsed/>
    <w:rsid w:val="003F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0E"/>
  </w:style>
  <w:style w:type="paragraph" w:customStyle="1" w:styleId="Default">
    <w:name w:val="Default"/>
    <w:rsid w:val="003F010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A57793"/>
    <w:pPr>
      <w:ind w:left="720"/>
      <w:contextualSpacing/>
    </w:p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A5779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0BEF-CAE7-4C46-B117-4423DA75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Gudanescu</dc:creator>
  <cp:keywords/>
  <dc:description/>
  <cp:lastModifiedBy>Windows User</cp:lastModifiedBy>
  <cp:revision>23</cp:revision>
  <dcterms:created xsi:type="dcterms:W3CDTF">2014-02-12T08:10:00Z</dcterms:created>
  <dcterms:modified xsi:type="dcterms:W3CDTF">2017-11-03T12:54:00Z</dcterms:modified>
</cp:coreProperties>
</file>